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F684" w14:textId="77777777" w:rsidR="002766C3" w:rsidRDefault="002766C3">
      <w:pPr>
        <w:rPr>
          <w:b/>
          <w:bCs/>
        </w:rPr>
      </w:pPr>
    </w:p>
    <w:p w14:paraId="4C5D4425" w14:textId="2E7114EC" w:rsidR="00F408C2" w:rsidRDefault="00734C3A">
      <w:pPr>
        <w:rPr>
          <w:b/>
          <w:bCs/>
        </w:rPr>
      </w:pPr>
      <w:r>
        <w:rPr>
          <w:b/>
          <w:bCs/>
        </w:rPr>
        <w:t>Paul Thwaite receives Honorary Fellowship</w:t>
      </w:r>
      <w:r w:rsidR="00891F60">
        <w:rPr>
          <w:b/>
          <w:bCs/>
        </w:rPr>
        <w:t xml:space="preserve"> from the Chartered Banker Institute</w:t>
      </w:r>
    </w:p>
    <w:p w14:paraId="2F0FC749" w14:textId="0907DAD9" w:rsidR="00283656" w:rsidRPr="00283656" w:rsidRDefault="00283656" w:rsidP="00283656">
      <w:pPr>
        <w:rPr>
          <w:rFonts w:ascii="Calibri" w:hAnsi="Calibri" w:cs="Calibri"/>
          <w:sz w:val="22"/>
          <w:szCs w:val="22"/>
        </w:rPr>
      </w:pPr>
      <w:r w:rsidRPr="73D70C30">
        <w:rPr>
          <w:rFonts w:ascii="Calibri" w:hAnsi="Calibri" w:cs="Calibri"/>
          <w:sz w:val="22"/>
          <w:szCs w:val="22"/>
        </w:rPr>
        <w:t xml:space="preserve">The Chartered Banker Institute is </w:t>
      </w:r>
      <w:r w:rsidR="004A4CEF" w:rsidRPr="73D70C30">
        <w:rPr>
          <w:rFonts w:ascii="Calibri" w:hAnsi="Calibri" w:cs="Calibri"/>
          <w:sz w:val="22"/>
          <w:szCs w:val="22"/>
        </w:rPr>
        <w:t xml:space="preserve">delighted </w:t>
      </w:r>
      <w:r w:rsidRPr="73D70C30">
        <w:rPr>
          <w:rFonts w:ascii="Calibri" w:hAnsi="Calibri" w:cs="Calibri"/>
          <w:sz w:val="22"/>
          <w:szCs w:val="22"/>
        </w:rPr>
        <w:t xml:space="preserve">to </w:t>
      </w:r>
      <w:r w:rsidR="004A4CEF" w:rsidRPr="73D70C30">
        <w:rPr>
          <w:rFonts w:ascii="Calibri" w:hAnsi="Calibri" w:cs="Calibri"/>
          <w:sz w:val="22"/>
          <w:szCs w:val="22"/>
        </w:rPr>
        <w:t xml:space="preserve">award </w:t>
      </w:r>
      <w:r w:rsidRPr="73D70C30">
        <w:rPr>
          <w:rFonts w:ascii="Calibri" w:hAnsi="Calibri" w:cs="Calibri"/>
          <w:sz w:val="22"/>
          <w:szCs w:val="22"/>
        </w:rPr>
        <w:t>Paul Thwaite</w:t>
      </w:r>
      <w:r w:rsidR="00617E34" w:rsidRPr="73D70C30">
        <w:rPr>
          <w:rFonts w:ascii="Calibri" w:hAnsi="Calibri" w:cs="Calibri"/>
          <w:sz w:val="22"/>
          <w:szCs w:val="22"/>
        </w:rPr>
        <w:t>, Chief Executive of NatWest Group,</w:t>
      </w:r>
      <w:r w:rsidRPr="73D70C30">
        <w:rPr>
          <w:rFonts w:ascii="Calibri" w:hAnsi="Calibri" w:cs="Calibri"/>
          <w:sz w:val="22"/>
          <w:szCs w:val="22"/>
        </w:rPr>
        <w:t xml:space="preserve"> an Honorary Fellowship </w:t>
      </w:r>
      <w:r w:rsidR="00617E34" w:rsidRPr="73D70C30">
        <w:rPr>
          <w:rFonts w:ascii="Calibri" w:hAnsi="Calibri" w:cs="Calibri"/>
          <w:sz w:val="22"/>
          <w:szCs w:val="22"/>
        </w:rPr>
        <w:t>in recognition of his</w:t>
      </w:r>
      <w:r w:rsidRPr="73D70C30">
        <w:rPr>
          <w:rFonts w:ascii="Calibri" w:hAnsi="Calibri" w:cs="Calibri"/>
          <w:sz w:val="22"/>
          <w:szCs w:val="22"/>
        </w:rPr>
        <w:t xml:space="preserve"> leadership</w:t>
      </w:r>
      <w:r w:rsidR="0045220C">
        <w:rPr>
          <w:rFonts w:ascii="Calibri" w:hAnsi="Calibri" w:cs="Calibri"/>
          <w:sz w:val="22"/>
          <w:szCs w:val="22"/>
        </w:rPr>
        <w:t xml:space="preserve">, </w:t>
      </w:r>
      <w:r w:rsidR="00036C0F" w:rsidRPr="73D70C30">
        <w:rPr>
          <w:rFonts w:ascii="Calibri" w:hAnsi="Calibri" w:cs="Calibri"/>
          <w:sz w:val="22"/>
          <w:szCs w:val="22"/>
        </w:rPr>
        <w:t>long-standing support for professionalism in banking</w:t>
      </w:r>
      <w:r w:rsidR="0045220C">
        <w:rPr>
          <w:rFonts w:ascii="Calibri" w:hAnsi="Calibri" w:cs="Calibri"/>
          <w:sz w:val="22"/>
          <w:szCs w:val="22"/>
        </w:rPr>
        <w:t xml:space="preserve"> and </w:t>
      </w:r>
      <w:r w:rsidR="0045220C" w:rsidRPr="73D70C30">
        <w:rPr>
          <w:rFonts w:ascii="Calibri" w:hAnsi="Calibri" w:cs="Calibri"/>
          <w:sz w:val="22"/>
          <w:szCs w:val="22"/>
        </w:rPr>
        <w:t>commitment to shaping a responsible, innovative and customer centred future for the banking sector, values that sit at the heart of the Institute’s mission.</w:t>
      </w:r>
    </w:p>
    <w:p w14:paraId="0B5D0EC5" w14:textId="0D637E04" w:rsidR="00283656" w:rsidRPr="00283656" w:rsidRDefault="00283656" w:rsidP="00283656">
      <w:pPr>
        <w:rPr>
          <w:rFonts w:ascii="Calibri" w:hAnsi="Calibri" w:cs="Calibri"/>
          <w:sz w:val="22"/>
          <w:szCs w:val="22"/>
        </w:rPr>
      </w:pPr>
      <w:r w:rsidRPr="73D70C30">
        <w:rPr>
          <w:rFonts w:ascii="Calibri" w:hAnsi="Calibri" w:cs="Calibri"/>
          <w:sz w:val="22"/>
          <w:szCs w:val="22"/>
        </w:rPr>
        <w:t xml:space="preserve">Paul has </w:t>
      </w:r>
      <w:r w:rsidR="00EC13DF" w:rsidRPr="73D70C30">
        <w:rPr>
          <w:rFonts w:ascii="Calibri" w:hAnsi="Calibri" w:cs="Calibri"/>
          <w:sz w:val="22"/>
          <w:szCs w:val="22"/>
        </w:rPr>
        <w:t xml:space="preserve">spent more than 30 years building </w:t>
      </w:r>
      <w:r w:rsidR="00060D73" w:rsidRPr="73D70C30">
        <w:rPr>
          <w:rFonts w:ascii="Calibri" w:hAnsi="Calibri" w:cs="Calibri"/>
          <w:sz w:val="22"/>
          <w:szCs w:val="22"/>
        </w:rPr>
        <w:t xml:space="preserve">a </w:t>
      </w:r>
      <w:r w:rsidRPr="73D70C30">
        <w:rPr>
          <w:rFonts w:ascii="Calibri" w:hAnsi="Calibri" w:cs="Calibri"/>
          <w:sz w:val="22"/>
          <w:szCs w:val="22"/>
        </w:rPr>
        <w:t xml:space="preserve">distinguished career </w:t>
      </w:r>
      <w:r w:rsidR="00060D73" w:rsidRPr="73D70C30">
        <w:rPr>
          <w:rFonts w:ascii="Calibri" w:hAnsi="Calibri" w:cs="Calibri"/>
          <w:sz w:val="22"/>
          <w:szCs w:val="22"/>
        </w:rPr>
        <w:t xml:space="preserve">in roles across the UK, Europe and the </w:t>
      </w:r>
      <w:r w:rsidR="2DE24149" w:rsidRPr="73D70C30">
        <w:rPr>
          <w:rFonts w:ascii="Calibri" w:hAnsi="Calibri" w:cs="Calibri"/>
          <w:sz w:val="22"/>
          <w:szCs w:val="22"/>
        </w:rPr>
        <w:t>US.</w:t>
      </w:r>
      <w:r w:rsidRPr="73D70C30">
        <w:rPr>
          <w:rFonts w:ascii="Calibri" w:hAnsi="Calibri" w:cs="Calibri"/>
          <w:sz w:val="22"/>
          <w:szCs w:val="22"/>
        </w:rPr>
        <w:t xml:space="preserve"> </w:t>
      </w:r>
      <w:r w:rsidR="00E0297A" w:rsidRPr="73D70C30">
        <w:rPr>
          <w:rFonts w:ascii="Calibri" w:hAnsi="Calibri" w:cs="Calibri"/>
          <w:sz w:val="22"/>
          <w:szCs w:val="22"/>
        </w:rPr>
        <w:t xml:space="preserve">As CEO of NatWest Group, he has continued to strengthen </w:t>
      </w:r>
      <w:r w:rsidR="00F43927" w:rsidRPr="73D70C30">
        <w:rPr>
          <w:rFonts w:ascii="Calibri" w:hAnsi="Calibri" w:cs="Calibri"/>
          <w:sz w:val="22"/>
          <w:szCs w:val="22"/>
        </w:rPr>
        <w:t xml:space="preserve">colleagues’ </w:t>
      </w:r>
      <w:r w:rsidR="00E0297A" w:rsidRPr="73D70C30">
        <w:rPr>
          <w:rFonts w:ascii="Calibri" w:hAnsi="Calibri" w:cs="Calibri"/>
          <w:sz w:val="22"/>
          <w:szCs w:val="22"/>
        </w:rPr>
        <w:t>commitment to responsible banking and to the development of people at every level.</w:t>
      </w:r>
    </w:p>
    <w:p w14:paraId="0C0C477A" w14:textId="78806AF6" w:rsidR="00283656" w:rsidRPr="00283656" w:rsidRDefault="00283656" w:rsidP="00283656">
      <w:pPr>
        <w:rPr>
          <w:rFonts w:ascii="Calibri" w:hAnsi="Calibri" w:cs="Calibri"/>
          <w:sz w:val="22"/>
          <w:szCs w:val="22"/>
        </w:rPr>
      </w:pPr>
      <w:r w:rsidRPr="73D70C30">
        <w:rPr>
          <w:rFonts w:ascii="Calibri" w:hAnsi="Calibri" w:cs="Calibri"/>
          <w:sz w:val="22"/>
          <w:szCs w:val="22"/>
        </w:rPr>
        <w:t xml:space="preserve">Throughout his career, Paul has developed deep expertise in cultural transformation, largescale leadership, balance sheet management, risk, and, critically, a </w:t>
      </w:r>
      <w:r w:rsidR="61BA4316" w:rsidRPr="73D70C30">
        <w:rPr>
          <w:rFonts w:ascii="Calibri" w:hAnsi="Calibri" w:cs="Calibri"/>
          <w:sz w:val="22"/>
          <w:szCs w:val="22"/>
        </w:rPr>
        <w:t>customer first</w:t>
      </w:r>
      <w:r w:rsidRPr="73D70C30">
        <w:rPr>
          <w:rFonts w:ascii="Calibri" w:hAnsi="Calibri" w:cs="Calibri"/>
          <w:sz w:val="22"/>
          <w:szCs w:val="22"/>
        </w:rPr>
        <w:t xml:space="preserve"> approach to service excellence. A committed champion of talent and inclusion, he has played an active role in developing people across regions and disciplines, building diverse, </w:t>
      </w:r>
      <w:r w:rsidR="2256CC2B" w:rsidRPr="73D70C30">
        <w:rPr>
          <w:rFonts w:ascii="Calibri" w:hAnsi="Calibri" w:cs="Calibri"/>
          <w:sz w:val="22"/>
          <w:szCs w:val="22"/>
        </w:rPr>
        <w:t>high performing</w:t>
      </w:r>
      <w:r w:rsidRPr="73D70C30">
        <w:rPr>
          <w:rFonts w:ascii="Calibri" w:hAnsi="Calibri" w:cs="Calibri"/>
          <w:sz w:val="22"/>
          <w:szCs w:val="22"/>
        </w:rPr>
        <w:t xml:space="preserve"> teams that deliver </w:t>
      </w:r>
      <w:r w:rsidR="57416A24" w:rsidRPr="73D70C30">
        <w:rPr>
          <w:rFonts w:ascii="Calibri" w:hAnsi="Calibri" w:cs="Calibri"/>
          <w:sz w:val="22"/>
          <w:szCs w:val="22"/>
        </w:rPr>
        <w:t>long-term</w:t>
      </w:r>
      <w:r w:rsidRPr="73D70C30">
        <w:rPr>
          <w:rFonts w:ascii="Calibri" w:hAnsi="Calibri" w:cs="Calibri"/>
          <w:sz w:val="22"/>
          <w:szCs w:val="22"/>
        </w:rPr>
        <w:t xml:space="preserve"> value and improved outcomes for customers and communities.</w:t>
      </w:r>
    </w:p>
    <w:p w14:paraId="4E1ED7BB" w14:textId="029705B5" w:rsidR="00283656" w:rsidRPr="00283656" w:rsidRDefault="006646B6" w:rsidP="00283656">
      <w:pPr>
        <w:rPr>
          <w:rFonts w:ascii="Calibri" w:hAnsi="Calibri" w:cs="Calibri"/>
          <w:sz w:val="22"/>
          <w:szCs w:val="22"/>
        </w:rPr>
      </w:pPr>
      <w:r>
        <w:rPr>
          <w:rFonts w:ascii="Calibri" w:hAnsi="Calibri" w:cs="Calibri"/>
          <w:sz w:val="22"/>
          <w:szCs w:val="22"/>
        </w:rPr>
        <w:t>He has led NatWest Group</w:t>
      </w:r>
      <w:r w:rsidR="00ED5DBC">
        <w:rPr>
          <w:rFonts w:ascii="Calibri" w:hAnsi="Calibri" w:cs="Calibri"/>
          <w:sz w:val="22"/>
          <w:szCs w:val="22"/>
        </w:rPr>
        <w:t xml:space="preserve"> </w:t>
      </w:r>
      <w:r>
        <w:rPr>
          <w:rFonts w:ascii="Calibri" w:hAnsi="Calibri" w:cs="Calibri"/>
          <w:sz w:val="22"/>
          <w:szCs w:val="22"/>
        </w:rPr>
        <w:t xml:space="preserve">through </w:t>
      </w:r>
      <w:r w:rsidR="00ED5DBC">
        <w:rPr>
          <w:rFonts w:ascii="Calibri" w:hAnsi="Calibri" w:cs="Calibri"/>
          <w:sz w:val="22"/>
          <w:szCs w:val="22"/>
        </w:rPr>
        <w:t>periods of significant challenge and change, guiding colleagues with clarity and purpose</w:t>
      </w:r>
      <w:r w:rsidR="007E69FE">
        <w:rPr>
          <w:rFonts w:ascii="Calibri" w:hAnsi="Calibri" w:cs="Calibri"/>
          <w:sz w:val="22"/>
          <w:szCs w:val="22"/>
        </w:rPr>
        <w:t xml:space="preserve"> and maintaining</w:t>
      </w:r>
      <w:r w:rsidR="00283656" w:rsidRPr="00283656">
        <w:rPr>
          <w:rFonts w:ascii="Calibri" w:hAnsi="Calibri" w:cs="Calibri"/>
          <w:sz w:val="22"/>
          <w:szCs w:val="22"/>
        </w:rPr>
        <w:t xml:space="preserve"> close links with </w:t>
      </w:r>
      <w:r w:rsidR="00C802F7">
        <w:rPr>
          <w:rFonts w:ascii="Calibri" w:hAnsi="Calibri" w:cs="Calibri"/>
          <w:sz w:val="22"/>
          <w:szCs w:val="22"/>
        </w:rPr>
        <w:t xml:space="preserve">customers and </w:t>
      </w:r>
      <w:r w:rsidR="00283656" w:rsidRPr="00283656">
        <w:rPr>
          <w:rFonts w:ascii="Calibri" w:hAnsi="Calibri" w:cs="Calibri"/>
          <w:sz w:val="22"/>
          <w:szCs w:val="22"/>
        </w:rPr>
        <w:t>communities</w:t>
      </w:r>
      <w:r w:rsidR="00ED5DBC">
        <w:rPr>
          <w:rFonts w:ascii="Calibri" w:hAnsi="Calibri" w:cs="Calibri"/>
          <w:sz w:val="22"/>
          <w:szCs w:val="22"/>
        </w:rPr>
        <w:t>,</w:t>
      </w:r>
      <w:r w:rsidR="00283656" w:rsidRPr="00283656">
        <w:rPr>
          <w:rFonts w:ascii="Calibri" w:hAnsi="Calibri" w:cs="Calibri"/>
          <w:sz w:val="22"/>
          <w:szCs w:val="22"/>
        </w:rPr>
        <w:t xml:space="preserve"> regularly </w:t>
      </w:r>
      <w:r w:rsidR="00ED5DBC">
        <w:rPr>
          <w:rFonts w:ascii="Calibri" w:hAnsi="Calibri" w:cs="Calibri"/>
          <w:sz w:val="22"/>
          <w:szCs w:val="22"/>
        </w:rPr>
        <w:t xml:space="preserve">visiting </w:t>
      </w:r>
      <w:r w:rsidR="00283656" w:rsidRPr="00283656">
        <w:rPr>
          <w:rFonts w:ascii="Calibri" w:hAnsi="Calibri" w:cs="Calibri"/>
          <w:sz w:val="22"/>
          <w:szCs w:val="22"/>
        </w:rPr>
        <w:t>businesses supported by the bank to understand their needs and challenges first-hand.</w:t>
      </w:r>
    </w:p>
    <w:p w14:paraId="6EE9B2A1" w14:textId="5B1E6C49" w:rsidR="00ED155C" w:rsidRDefault="00283656" w:rsidP="00283656">
      <w:pPr>
        <w:rPr>
          <w:rFonts w:ascii="Calibri" w:hAnsi="Calibri" w:cs="Calibri"/>
          <w:sz w:val="22"/>
          <w:szCs w:val="22"/>
        </w:rPr>
      </w:pPr>
      <w:r w:rsidRPr="00283656">
        <w:rPr>
          <w:rFonts w:ascii="Calibri" w:hAnsi="Calibri" w:cs="Calibri"/>
          <w:sz w:val="22"/>
          <w:szCs w:val="22"/>
        </w:rPr>
        <w:t>Paul is</w:t>
      </w:r>
      <w:r w:rsidR="007E69FE">
        <w:rPr>
          <w:rFonts w:ascii="Calibri" w:hAnsi="Calibri" w:cs="Calibri"/>
          <w:sz w:val="22"/>
          <w:szCs w:val="22"/>
        </w:rPr>
        <w:t xml:space="preserve"> also</w:t>
      </w:r>
      <w:r w:rsidRPr="00283656">
        <w:rPr>
          <w:rFonts w:ascii="Calibri" w:hAnsi="Calibri" w:cs="Calibri"/>
          <w:sz w:val="22"/>
          <w:szCs w:val="22"/>
        </w:rPr>
        <w:t xml:space="preserve"> a strong advocate for the responsible and effective use of technology to transform banking. </w:t>
      </w:r>
      <w:r w:rsidR="006A60C3">
        <w:rPr>
          <w:rFonts w:ascii="Calibri" w:hAnsi="Calibri" w:cs="Calibri"/>
          <w:sz w:val="22"/>
          <w:szCs w:val="22"/>
        </w:rPr>
        <w:t xml:space="preserve">Recognising </w:t>
      </w:r>
      <w:r w:rsidRPr="00283656">
        <w:rPr>
          <w:rFonts w:ascii="Calibri" w:hAnsi="Calibri" w:cs="Calibri"/>
          <w:sz w:val="22"/>
          <w:szCs w:val="22"/>
        </w:rPr>
        <w:t>that emerging technologies</w:t>
      </w:r>
      <w:r>
        <w:rPr>
          <w:rFonts w:ascii="Calibri" w:hAnsi="Calibri" w:cs="Calibri"/>
          <w:sz w:val="22"/>
          <w:szCs w:val="22"/>
        </w:rPr>
        <w:t xml:space="preserve">, </w:t>
      </w:r>
      <w:r w:rsidRPr="00283656">
        <w:rPr>
          <w:rFonts w:ascii="Calibri" w:hAnsi="Calibri" w:cs="Calibri"/>
          <w:sz w:val="22"/>
          <w:szCs w:val="22"/>
        </w:rPr>
        <w:t>particularly artificial intelligence</w:t>
      </w:r>
      <w:r>
        <w:rPr>
          <w:rFonts w:ascii="Calibri" w:hAnsi="Calibri" w:cs="Calibri"/>
          <w:sz w:val="22"/>
          <w:szCs w:val="22"/>
        </w:rPr>
        <w:t xml:space="preserve">, </w:t>
      </w:r>
      <w:r w:rsidRPr="00283656">
        <w:rPr>
          <w:rFonts w:ascii="Calibri" w:hAnsi="Calibri" w:cs="Calibri"/>
          <w:sz w:val="22"/>
          <w:szCs w:val="22"/>
        </w:rPr>
        <w:t xml:space="preserve">will profoundly influence how banks </w:t>
      </w:r>
      <w:r w:rsidR="00ED4360">
        <w:rPr>
          <w:rFonts w:ascii="Calibri" w:hAnsi="Calibri" w:cs="Calibri"/>
          <w:sz w:val="22"/>
          <w:szCs w:val="22"/>
        </w:rPr>
        <w:t>operate and interact with</w:t>
      </w:r>
      <w:r w:rsidRPr="00283656">
        <w:rPr>
          <w:rFonts w:ascii="Calibri" w:hAnsi="Calibri" w:cs="Calibri"/>
          <w:sz w:val="22"/>
          <w:szCs w:val="22"/>
        </w:rPr>
        <w:t xml:space="preserve"> customers in the years to come</w:t>
      </w:r>
      <w:r w:rsidR="000111E6">
        <w:rPr>
          <w:rFonts w:ascii="Calibri" w:hAnsi="Calibri" w:cs="Calibri"/>
          <w:sz w:val="22"/>
          <w:szCs w:val="22"/>
        </w:rPr>
        <w:t>, Paul champion</w:t>
      </w:r>
      <w:r w:rsidR="00ED4360">
        <w:rPr>
          <w:rFonts w:ascii="Calibri" w:hAnsi="Calibri" w:cs="Calibri"/>
          <w:sz w:val="22"/>
          <w:szCs w:val="22"/>
        </w:rPr>
        <w:t>s</w:t>
      </w:r>
      <w:r w:rsidR="000111E6">
        <w:rPr>
          <w:rFonts w:ascii="Calibri" w:hAnsi="Calibri" w:cs="Calibri"/>
          <w:sz w:val="22"/>
          <w:szCs w:val="22"/>
        </w:rPr>
        <w:t xml:space="preserve"> </w:t>
      </w:r>
      <w:r w:rsidR="00216FFD" w:rsidRPr="00216FFD">
        <w:rPr>
          <w:rFonts w:ascii="Calibri" w:hAnsi="Calibri" w:cs="Calibri"/>
          <w:sz w:val="22"/>
          <w:szCs w:val="22"/>
        </w:rPr>
        <w:t>the importance of</w:t>
      </w:r>
      <w:r w:rsidR="003C0329">
        <w:rPr>
          <w:rFonts w:ascii="Calibri" w:hAnsi="Calibri" w:cs="Calibri"/>
          <w:sz w:val="22"/>
          <w:szCs w:val="22"/>
        </w:rPr>
        <w:t xml:space="preserve"> empowering colleagues to use new technology</w:t>
      </w:r>
      <w:r w:rsidR="00581C41">
        <w:rPr>
          <w:rFonts w:ascii="Calibri" w:hAnsi="Calibri" w:cs="Calibri"/>
          <w:sz w:val="22"/>
          <w:szCs w:val="22"/>
        </w:rPr>
        <w:t xml:space="preserve"> to support their roles and better serve customers.</w:t>
      </w:r>
      <w:r w:rsidR="069BA330">
        <w:rPr>
          <w:rFonts w:ascii="Calibri" w:hAnsi="Calibri" w:cs="Calibri"/>
          <w:sz w:val="22"/>
          <w:szCs w:val="22"/>
        </w:rPr>
        <w:t xml:space="preserve"> </w:t>
      </w:r>
    </w:p>
    <w:p w14:paraId="3B994B69" w14:textId="60ADC2DC" w:rsidR="00283656" w:rsidRPr="008E5FD5" w:rsidRDefault="00283656" w:rsidP="00283656">
      <w:pPr>
        <w:rPr>
          <w:rFonts w:ascii="Calibri" w:hAnsi="Calibri" w:cs="Calibri"/>
          <w:sz w:val="22"/>
          <w:szCs w:val="22"/>
        </w:rPr>
      </w:pPr>
      <w:r w:rsidRPr="008E5FD5">
        <w:rPr>
          <w:rFonts w:ascii="Calibri" w:hAnsi="Calibri" w:cs="Calibri"/>
          <w:sz w:val="22"/>
          <w:szCs w:val="22"/>
        </w:rPr>
        <w:t>Upon receiving the Honorary Fellowship, Paul commented:</w:t>
      </w:r>
    </w:p>
    <w:p w14:paraId="1F56775D" w14:textId="4DB97AEC" w:rsidR="00ED2F90" w:rsidRPr="008E5FD5" w:rsidRDefault="00E27FE8" w:rsidP="5EA55220">
      <w:pPr>
        <w:rPr>
          <w:rFonts w:ascii="Calibri" w:hAnsi="Calibri" w:cs="Calibri"/>
          <w:i/>
          <w:iCs/>
          <w:sz w:val="22"/>
          <w:szCs w:val="22"/>
        </w:rPr>
      </w:pPr>
      <w:r w:rsidRPr="008E5FD5">
        <w:rPr>
          <w:rFonts w:ascii="Calibri" w:hAnsi="Calibri" w:cs="Calibri"/>
          <w:i/>
          <w:iCs/>
          <w:sz w:val="22"/>
          <w:szCs w:val="22"/>
        </w:rPr>
        <w:t xml:space="preserve">“NatWest Group has a long-standing relationship with the Chartered Banker Institute, </w:t>
      </w:r>
      <w:r w:rsidR="00461006" w:rsidRPr="008E5FD5">
        <w:rPr>
          <w:rFonts w:ascii="Calibri" w:hAnsi="Calibri" w:cs="Calibri"/>
          <w:i/>
          <w:iCs/>
          <w:sz w:val="22"/>
          <w:szCs w:val="22"/>
        </w:rPr>
        <w:t xml:space="preserve">supporting the learning and development </w:t>
      </w:r>
      <w:r w:rsidR="000D33C2" w:rsidRPr="008E5FD5">
        <w:rPr>
          <w:rFonts w:ascii="Calibri" w:hAnsi="Calibri" w:cs="Calibri"/>
          <w:i/>
          <w:iCs/>
          <w:sz w:val="22"/>
          <w:szCs w:val="22"/>
        </w:rPr>
        <w:t>of our people</w:t>
      </w:r>
      <w:r w:rsidR="00E547A6" w:rsidRPr="008E5FD5">
        <w:rPr>
          <w:rFonts w:ascii="Calibri" w:hAnsi="Calibri" w:cs="Calibri"/>
          <w:i/>
          <w:iCs/>
          <w:sz w:val="22"/>
          <w:szCs w:val="22"/>
        </w:rPr>
        <w:t xml:space="preserve"> -</w:t>
      </w:r>
      <w:r w:rsidR="00461006" w:rsidRPr="008E5FD5">
        <w:rPr>
          <w:rFonts w:ascii="Calibri" w:hAnsi="Calibri" w:cs="Calibri"/>
          <w:i/>
          <w:iCs/>
          <w:sz w:val="22"/>
          <w:szCs w:val="22"/>
        </w:rPr>
        <w:t xml:space="preserve"> including the 10,000 colleagues who are qualified professional bankers</w:t>
      </w:r>
      <w:r w:rsidR="00E547A6" w:rsidRPr="008E5FD5">
        <w:rPr>
          <w:rFonts w:ascii="Calibri" w:hAnsi="Calibri" w:cs="Calibri"/>
          <w:i/>
          <w:iCs/>
          <w:sz w:val="22"/>
          <w:szCs w:val="22"/>
        </w:rPr>
        <w:t xml:space="preserve"> -</w:t>
      </w:r>
      <w:r w:rsidR="00E71F7B" w:rsidRPr="008E5FD5">
        <w:rPr>
          <w:rFonts w:ascii="Calibri" w:hAnsi="Calibri" w:cs="Calibri"/>
          <w:i/>
          <w:iCs/>
          <w:sz w:val="22"/>
          <w:szCs w:val="22"/>
        </w:rPr>
        <w:t xml:space="preserve"> and I am grateful to the Institute for this recognition</w:t>
      </w:r>
      <w:r w:rsidR="00461006" w:rsidRPr="008E5FD5">
        <w:rPr>
          <w:rFonts w:ascii="Calibri" w:hAnsi="Calibri" w:cs="Calibri"/>
          <w:i/>
          <w:iCs/>
          <w:sz w:val="22"/>
          <w:szCs w:val="22"/>
        </w:rPr>
        <w:t xml:space="preserve">. Professionalism and trust in banking </w:t>
      </w:r>
      <w:r w:rsidR="00316432" w:rsidRPr="008E5FD5">
        <w:rPr>
          <w:rFonts w:ascii="Calibri" w:hAnsi="Calibri" w:cs="Calibri"/>
          <w:i/>
          <w:iCs/>
          <w:sz w:val="22"/>
          <w:szCs w:val="22"/>
        </w:rPr>
        <w:t>are</w:t>
      </w:r>
      <w:r w:rsidR="00461006" w:rsidRPr="008E5FD5">
        <w:rPr>
          <w:rFonts w:ascii="Calibri" w:hAnsi="Calibri" w:cs="Calibri"/>
          <w:i/>
          <w:iCs/>
          <w:sz w:val="22"/>
          <w:szCs w:val="22"/>
        </w:rPr>
        <w:t xml:space="preserve"> of paramount importance </w:t>
      </w:r>
      <w:r w:rsidR="00316432" w:rsidRPr="008E5FD5">
        <w:rPr>
          <w:rFonts w:ascii="Calibri" w:hAnsi="Calibri" w:cs="Calibri"/>
          <w:i/>
          <w:iCs/>
          <w:sz w:val="22"/>
          <w:szCs w:val="22"/>
        </w:rPr>
        <w:t>-</w:t>
      </w:r>
      <w:r w:rsidR="00461006" w:rsidRPr="008E5FD5">
        <w:rPr>
          <w:rFonts w:ascii="Calibri" w:hAnsi="Calibri" w:cs="Calibri"/>
          <w:i/>
          <w:iCs/>
          <w:sz w:val="22"/>
          <w:szCs w:val="22"/>
        </w:rPr>
        <w:t xml:space="preserve"> ensur</w:t>
      </w:r>
      <w:r w:rsidR="00316432" w:rsidRPr="008E5FD5">
        <w:rPr>
          <w:rFonts w:ascii="Calibri" w:hAnsi="Calibri" w:cs="Calibri"/>
          <w:i/>
          <w:iCs/>
          <w:sz w:val="22"/>
          <w:szCs w:val="22"/>
        </w:rPr>
        <w:t>ing</w:t>
      </w:r>
      <w:r w:rsidR="00461006" w:rsidRPr="008E5FD5">
        <w:rPr>
          <w:rFonts w:ascii="Calibri" w:hAnsi="Calibri" w:cs="Calibri"/>
          <w:i/>
          <w:iCs/>
          <w:sz w:val="22"/>
          <w:szCs w:val="22"/>
        </w:rPr>
        <w:t xml:space="preserve"> we can work with</w:t>
      </w:r>
      <w:r w:rsidR="00E71F7B" w:rsidRPr="008E5FD5">
        <w:rPr>
          <w:rFonts w:ascii="Calibri" w:hAnsi="Calibri" w:cs="Calibri"/>
          <w:i/>
          <w:iCs/>
          <w:sz w:val="22"/>
          <w:szCs w:val="22"/>
        </w:rPr>
        <w:t>,</w:t>
      </w:r>
      <w:r w:rsidR="00461006" w:rsidRPr="008E5FD5">
        <w:rPr>
          <w:rFonts w:ascii="Calibri" w:hAnsi="Calibri" w:cs="Calibri"/>
          <w:i/>
          <w:iCs/>
          <w:sz w:val="22"/>
          <w:szCs w:val="22"/>
        </w:rPr>
        <w:t xml:space="preserve"> and </w:t>
      </w:r>
      <w:r w:rsidR="00394AC5" w:rsidRPr="008E5FD5">
        <w:rPr>
          <w:rFonts w:ascii="Calibri" w:hAnsi="Calibri" w:cs="Calibri"/>
          <w:i/>
          <w:iCs/>
          <w:sz w:val="22"/>
          <w:szCs w:val="22"/>
        </w:rPr>
        <w:t>support</w:t>
      </w:r>
      <w:r w:rsidR="00E71F7B" w:rsidRPr="008E5FD5">
        <w:rPr>
          <w:rFonts w:ascii="Calibri" w:hAnsi="Calibri" w:cs="Calibri"/>
          <w:i/>
          <w:iCs/>
          <w:sz w:val="22"/>
          <w:szCs w:val="22"/>
        </w:rPr>
        <w:t>,</w:t>
      </w:r>
      <w:r w:rsidR="00461006" w:rsidRPr="008E5FD5">
        <w:rPr>
          <w:rFonts w:ascii="Calibri" w:hAnsi="Calibri" w:cs="Calibri"/>
          <w:i/>
          <w:iCs/>
          <w:sz w:val="22"/>
          <w:szCs w:val="22"/>
        </w:rPr>
        <w:t xml:space="preserve"> our customers</w:t>
      </w:r>
      <w:r w:rsidR="00316432" w:rsidRPr="008E5FD5">
        <w:rPr>
          <w:rFonts w:ascii="Calibri" w:hAnsi="Calibri" w:cs="Calibri"/>
          <w:i/>
          <w:iCs/>
          <w:sz w:val="22"/>
          <w:szCs w:val="22"/>
        </w:rPr>
        <w:t xml:space="preserve"> to achieve their ambitions and meet their changing needs</w:t>
      </w:r>
      <w:r w:rsidR="00461006" w:rsidRPr="008E5FD5">
        <w:rPr>
          <w:rFonts w:ascii="Calibri" w:hAnsi="Calibri" w:cs="Calibri"/>
          <w:i/>
          <w:iCs/>
          <w:sz w:val="22"/>
          <w:szCs w:val="22"/>
        </w:rPr>
        <w:t>.”</w:t>
      </w:r>
    </w:p>
    <w:p w14:paraId="02EED0A4" w14:textId="77777777" w:rsidR="00283656" w:rsidRPr="00283656" w:rsidRDefault="00283656" w:rsidP="00283656">
      <w:pPr>
        <w:rPr>
          <w:rFonts w:ascii="Calibri" w:hAnsi="Calibri" w:cs="Calibri"/>
          <w:sz w:val="22"/>
          <w:szCs w:val="22"/>
        </w:rPr>
      </w:pPr>
      <w:r w:rsidRPr="00283656">
        <w:rPr>
          <w:rFonts w:ascii="Calibri" w:hAnsi="Calibri" w:cs="Calibri"/>
          <w:sz w:val="22"/>
          <w:szCs w:val="22"/>
        </w:rPr>
        <w:t>Presenting the award, Chartered Banker Institute Chief Executive Tanya Retter said:</w:t>
      </w:r>
      <w:r w:rsidRPr="00283656">
        <w:rPr>
          <w:rFonts w:ascii="Calibri" w:hAnsi="Calibri" w:cs="Calibri"/>
          <w:sz w:val="22"/>
          <w:szCs w:val="22"/>
        </w:rPr>
        <w:br/>
      </w:r>
      <w:r w:rsidRPr="00283656">
        <w:rPr>
          <w:rFonts w:ascii="Calibri" w:hAnsi="Calibri" w:cs="Calibri"/>
          <w:i/>
          <w:iCs/>
          <w:sz w:val="22"/>
          <w:szCs w:val="22"/>
        </w:rPr>
        <w:t>“We are delighted to welcome Paul Thwaite as an Honorary Fellow of the Institute. His leadership, commitment to professionalism, and vision for the future of banking exemplify the values that have defined our Institute for 150 years. We look forward to continuing our collaboration as we support the next chapter of responsible banking.”</w:t>
      </w:r>
    </w:p>
    <w:p w14:paraId="69835B18" w14:textId="3EE8214B" w:rsidR="00283656" w:rsidRDefault="00283656" w:rsidP="73D70C30">
      <w:pPr>
        <w:rPr>
          <w:rFonts w:ascii="Calibri" w:hAnsi="Calibri" w:cs="Calibri"/>
          <w:sz w:val="22"/>
          <w:szCs w:val="22"/>
        </w:rPr>
      </w:pPr>
      <w:r w:rsidRPr="73D70C30">
        <w:rPr>
          <w:rFonts w:ascii="Calibri" w:hAnsi="Calibri" w:cs="Calibri"/>
          <w:sz w:val="22"/>
          <w:szCs w:val="22"/>
        </w:rPr>
        <w:t>As part of its 150th Anniversary, the Institute will award 150 Honorary Fellowships to individuals who have made exceptional contributions to the profession and who embody the values central to its mission.</w:t>
      </w:r>
    </w:p>
    <w:p w14:paraId="2FCBB057" w14:textId="77777777" w:rsidR="002D0EB7" w:rsidRDefault="002D0EB7" w:rsidP="73D70C30">
      <w:pPr>
        <w:rPr>
          <w:rFonts w:ascii="Calibri" w:hAnsi="Calibri" w:cs="Calibri"/>
          <w:sz w:val="22"/>
          <w:szCs w:val="22"/>
        </w:rPr>
      </w:pPr>
    </w:p>
    <w:sectPr w:rsidR="002D0EB7" w:rsidSect="002D0EB7">
      <w:footerReference w:type="even" r:id="rId9"/>
      <w:footerReference w:type="defaul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CAC1" w14:textId="77777777" w:rsidR="00184EE4" w:rsidRDefault="00184EE4" w:rsidP="00283656">
      <w:pPr>
        <w:spacing w:after="0" w:line="240" w:lineRule="auto"/>
      </w:pPr>
      <w:r>
        <w:separator/>
      </w:r>
    </w:p>
  </w:endnote>
  <w:endnote w:type="continuationSeparator" w:id="0">
    <w:p w14:paraId="5E22F746" w14:textId="77777777" w:rsidR="00184EE4" w:rsidRDefault="00184EE4" w:rsidP="0028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795A" w14:textId="0A752616" w:rsidR="00283656" w:rsidRDefault="00BD73B1">
    <w:pPr>
      <w:pStyle w:val="Footer"/>
    </w:pPr>
    <w:r>
      <w:rPr>
        <w:noProof/>
      </w:rPr>
      <mc:AlternateContent>
        <mc:Choice Requires="wps">
          <w:drawing>
            <wp:anchor distT="0" distB="0" distL="0" distR="0" simplePos="0" relativeHeight="251659264" behindDoc="0" locked="0" layoutInCell="1" allowOverlap="1" wp14:anchorId="4B42DE40" wp14:editId="1E36D2C4">
              <wp:simplePos x="635" y="635"/>
              <wp:positionH relativeFrom="page">
                <wp:align>left</wp:align>
              </wp:positionH>
              <wp:positionV relativeFrom="page">
                <wp:align>bottom</wp:align>
              </wp:positionV>
              <wp:extent cx="2536825" cy="387985"/>
              <wp:effectExtent l="0" t="0" r="15875" b="0"/>
              <wp:wrapNone/>
              <wp:docPr id="1481816761" name="Text Box 2"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6825" cy="387985"/>
                      </a:xfrm>
                      <a:prstGeom prst="rect">
                        <a:avLst/>
                      </a:prstGeom>
                      <a:noFill/>
                      <a:ln>
                        <a:noFill/>
                      </a:ln>
                    </wps:spPr>
                    <wps:txbx>
                      <w:txbxContent>
                        <w:p w14:paraId="611E1F99" w14:textId="5BAF2C5D" w:rsidR="00BD73B1" w:rsidRPr="00BD73B1" w:rsidRDefault="00BD73B1" w:rsidP="00BD73B1">
                          <w:pPr>
                            <w:spacing w:after="0"/>
                            <w:rPr>
                              <w:rFonts w:ascii="Aptos" w:eastAsia="Aptos" w:hAnsi="Aptos" w:cs="Aptos"/>
                              <w:noProof/>
                              <w:color w:val="000000"/>
                              <w:sz w:val="22"/>
                              <w:szCs w:val="22"/>
                            </w:rPr>
                          </w:pPr>
                          <w:r w:rsidRPr="00BD73B1">
                            <w:rPr>
                              <w:rFonts w:ascii="Aptos" w:eastAsia="Aptos" w:hAnsi="Aptos" w:cs="Aptos"/>
                              <w:noProof/>
                              <w:color w:val="000000"/>
                              <w:sz w:val="22"/>
                              <w:szCs w:val="22"/>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42DE40" id="_x0000_t202" coordsize="21600,21600" o:spt="202" path="m,l,21600r21600,l21600,xe">
              <v:stroke joinstyle="miter"/>
              <v:path gradientshapeok="t" o:connecttype="rect"/>
            </v:shapetype>
            <v:shape id="Text Box 2" o:spid="_x0000_s1026" type="#_x0000_t202" alt="Information Classification - Restricted" style="position:absolute;margin-left:0;margin-top:0;width:199.75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iPEAIAABsEAAAOAAAAZHJzL2Uyb0RvYy54bWysU8Fu2zAMvQ/YPwi6L3bSpU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" filled="f" stroked="f">
              <v:textbox style="mso-fit-shape-to-text:t" inset="20pt,0,0,15pt">
                <w:txbxContent>
                  <w:p w14:paraId="611E1F99" w14:textId="5BAF2C5D" w:rsidR="00BD73B1" w:rsidRPr="00BD73B1" w:rsidRDefault="00BD73B1" w:rsidP="00BD73B1">
                    <w:pPr>
                      <w:spacing w:after="0"/>
                      <w:rPr>
                        <w:rFonts w:ascii="Aptos" w:eastAsia="Aptos" w:hAnsi="Aptos" w:cs="Aptos"/>
                        <w:noProof/>
                        <w:color w:val="000000"/>
                        <w:sz w:val="22"/>
                        <w:szCs w:val="22"/>
                      </w:rPr>
                    </w:pPr>
                    <w:r w:rsidRPr="00BD73B1">
                      <w:rPr>
                        <w:rFonts w:ascii="Aptos" w:eastAsia="Aptos" w:hAnsi="Aptos" w:cs="Aptos"/>
                        <w:noProof/>
                        <w:color w:val="000000"/>
                        <w:sz w:val="22"/>
                        <w:szCs w:val="22"/>
                      </w:rPr>
                      <w:t>Information Classification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560F" w14:textId="17DA14C4" w:rsidR="00283656" w:rsidRDefault="00BD73B1">
    <w:pPr>
      <w:pStyle w:val="Footer"/>
    </w:pPr>
    <w:r>
      <w:rPr>
        <w:noProof/>
      </w:rPr>
      <mc:AlternateContent>
        <mc:Choice Requires="wps">
          <w:drawing>
            <wp:anchor distT="0" distB="0" distL="0" distR="0" simplePos="0" relativeHeight="251660288" behindDoc="0" locked="0" layoutInCell="1" allowOverlap="1" wp14:anchorId="245B5EC6" wp14:editId="44E33AFB">
              <wp:simplePos x="635" y="635"/>
              <wp:positionH relativeFrom="page">
                <wp:align>left</wp:align>
              </wp:positionH>
              <wp:positionV relativeFrom="page">
                <wp:align>bottom</wp:align>
              </wp:positionV>
              <wp:extent cx="2536825" cy="387985"/>
              <wp:effectExtent l="0" t="0" r="15875" b="0"/>
              <wp:wrapNone/>
              <wp:docPr id="1977679678" name="Text Box 3"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6825" cy="387985"/>
                      </a:xfrm>
                      <a:prstGeom prst="rect">
                        <a:avLst/>
                      </a:prstGeom>
                      <a:noFill/>
                      <a:ln>
                        <a:noFill/>
                      </a:ln>
                    </wps:spPr>
                    <wps:txbx>
                      <w:txbxContent>
                        <w:p w14:paraId="6810BDAE" w14:textId="6549B2E5" w:rsidR="00BD73B1" w:rsidRPr="00BD73B1" w:rsidRDefault="00BD73B1" w:rsidP="00BD73B1">
                          <w:pPr>
                            <w:spacing w:after="0"/>
                            <w:rPr>
                              <w:rFonts w:ascii="Aptos" w:eastAsia="Aptos" w:hAnsi="Aptos" w:cs="Aptos"/>
                              <w:noProof/>
                              <w:color w:val="000000"/>
                              <w:sz w:val="22"/>
                              <w:szCs w:val="22"/>
                            </w:rPr>
                          </w:pPr>
                          <w:r w:rsidRPr="00BD73B1">
                            <w:rPr>
                              <w:rFonts w:ascii="Aptos" w:eastAsia="Aptos" w:hAnsi="Aptos" w:cs="Aptos"/>
                              <w:noProof/>
                              <w:color w:val="000000"/>
                              <w:sz w:val="22"/>
                              <w:szCs w:val="22"/>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B5EC6" id="_x0000_t202" coordsize="21600,21600" o:spt="202" path="m,l,21600r21600,l21600,xe">
              <v:stroke joinstyle="miter"/>
              <v:path gradientshapeok="t" o:connecttype="rect"/>
            </v:shapetype>
            <v:shape id="Text Box 3" o:spid="_x0000_s1027" type="#_x0000_t202" alt="Information Classification - Restricted" style="position:absolute;margin-left:0;margin-top:0;width:199.75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" filled="f" stroked="f">
              <v:textbox style="mso-fit-shape-to-text:t" inset="20pt,0,0,15pt">
                <w:txbxContent>
                  <w:p w14:paraId="6810BDAE" w14:textId="6549B2E5" w:rsidR="00BD73B1" w:rsidRPr="00BD73B1" w:rsidRDefault="00BD73B1" w:rsidP="00BD73B1">
                    <w:pPr>
                      <w:spacing w:after="0"/>
                      <w:rPr>
                        <w:rFonts w:ascii="Aptos" w:eastAsia="Aptos" w:hAnsi="Aptos" w:cs="Aptos"/>
                        <w:noProof/>
                        <w:color w:val="000000"/>
                        <w:sz w:val="22"/>
                        <w:szCs w:val="22"/>
                      </w:rPr>
                    </w:pPr>
                    <w:r w:rsidRPr="00BD73B1">
                      <w:rPr>
                        <w:rFonts w:ascii="Aptos" w:eastAsia="Aptos" w:hAnsi="Aptos" w:cs="Aptos"/>
                        <w:noProof/>
                        <w:color w:val="000000"/>
                        <w:sz w:val="22"/>
                        <w:szCs w:val="22"/>
                      </w:rPr>
                      <w:t>Information Classification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597C" w14:textId="70C41C30" w:rsidR="00283656" w:rsidRDefault="00BD73B1">
    <w:pPr>
      <w:pStyle w:val="Footer"/>
    </w:pPr>
    <w:r>
      <w:rPr>
        <w:noProof/>
      </w:rPr>
      <mc:AlternateContent>
        <mc:Choice Requires="wps">
          <w:drawing>
            <wp:anchor distT="0" distB="0" distL="0" distR="0" simplePos="0" relativeHeight="251658240" behindDoc="0" locked="0" layoutInCell="1" allowOverlap="1" wp14:anchorId="2E7A407E" wp14:editId="003F9B6C">
              <wp:simplePos x="635" y="635"/>
              <wp:positionH relativeFrom="page">
                <wp:align>left</wp:align>
              </wp:positionH>
              <wp:positionV relativeFrom="page">
                <wp:align>bottom</wp:align>
              </wp:positionV>
              <wp:extent cx="2536825" cy="387985"/>
              <wp:effectExtent l="0" t="0" r="15875" b="0"/>
              <wp:wrapNone/>
              <wp:docPr id="644274433" name="Text Box 1" descr="Information Classification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6825" cy="387985"/>
                      </a:xfrm>
                      <a:prstGeom prst="rect">
                        <a:avLst/>
                      </a:prstGeom>
                      <a:noFill/>
                      <a:ln>
                        <a:noFill/>
                      </a:ln>
                    </wps:spPr>
                    <wps:txbx>
                      <w:txbxContent>
                        <w:p w14:paraId="2B6CFEEA" w14:textId="0F7C24B6" w:rsidR="00BD73B1" w:rsidRPr="00BD73B1" w:rsidRDefault="00BD73B1" w:rsidP="00BD73B1">
                          <w:pPr>
                            <w:spacing w:after="0"/>
                            <w:rPr>
                              <w:rFonts w:ascii="Aptos" w:eastAsia="Aptos" w:hAnsi="Aptos" w:cs="Aptos"/>
                              <w:noProof/>
                              <w:color w:val="000000"/>
                              <w:sz w:val="22"/>
                              <w:szCs w:val="22"/>
                            </w:rPr>
                          </w:pPr>
                          <w:r w:rsidRPr="00BD73B1">
                            <w:rPr>
                              <w:rFonts w:ascii="Aptos" w:eastAsia="Aptos" w:hAnsi="Aptos" w:cs="Aptos"/>
                              <w:noProof/>
                              <w:color w:val="000000"/>
                              <w:sz w:val="22"/>
                              <w:szCs w:val="22"/>
                            </w:rPr>
                            <w:t>Information Classification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7A407E" id="_x0000_t202" coordsize="21600,21600" o:spt="202" path="m,l,21600r21600,l21600,xe">
              <v:stroke joinstyle="miter"/>
              <v:path gradientshapeok="t" o:connecttype="rect"/>
            </v:shapetype>
            <v:shape id="Text Box 1" o:spid="_x0000_s1028" type="#_x0000_t202" alt="Information Classification - Restricted" style="position:absolute;margin-left:0;margin-top:0;width:199.7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UnFAIAACIEAAAOAAAAZHJzL2Uyb0RvYy54bWysU99v2jAQfp+0/8Hy+0igo6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" filled="f" stroked="f">
              <v:textbox style="mso-fit-shape-to-text:t" inset="20pt,0,0,15pt">
                <w:txbxContent>
                  <w:p w14:paraId="2B6CFEEA" w14:textId="0F7C24B6" w:rsidR="00BD73B1" w:rsidRPr="00BD73B1" w:rsidRDefault="00BD73B1" w:rsidP="00BD73B1">
                    <w:pPr>
                      <w:spacing w:after="0"/>
                      <w:rPr>
                        <w:rFonts w:ascii="Aptos" w:eastAsia="Aptos" w:hAnsi="Aptos" w:cs="Aptos"/>
                        <w:noProof/>
                        <w:color w:val="000000"/>
                        <w:sz w:val="22"/>
                        <w:szCs w:val="22"/>
                      </w:rPr>
                    </w:pPr>
                    <w:r w:rsidRPr="00BD73B1">
                      <w:rPr>
                        <w:rFonts w:ascii="Aptos" w:eastAsia="Aptos" w:hAnsi="Aptos" w:cs="Aptos"/>
                        <w:noProof/>
                        <w:color w:val="000000"/>
                        <w:sz w:val="22"/>
                        <w:szCs w:val="22"/>
                      </w:rPr>
                      <w:t>Information Classification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1676" w14:textId="77777777" w:rsidR="00184EE4" w:rsidRDefault="00184EE4" w:rsidP="00283656">
      <w:pPr>
        <w:spacing w:after="0" w:line="240" w:lineRule="auto"/>
      </w:pPr>
      <w:r>
        <w:separator/>
      </w:r>
    </w:p>
  </w:footnote>
  <w:footnote w:type="continuationSeparator" w:id="0">
    <w:p w14:paraId="5D77DA74" w14:textId="77777777" w:rsidR="00184EE4" w:rsidRDefault="00184EE4" w:rsidP="00283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3A"/>
    <w:rsid w:val="000111E6"/>
    <w:rsid w:val="00036C0F"/>
    <w:rsid w:val="00045B22"/>
    <w:rsid w:val="00060D73"/>
    <w:rsid w:val="00062696"/>
    <w:rsid w:val="000642A6"/>
    <w:rsid w:val="000820CD"/>
    <w:rsid w:val="000A78E3"/>
    <w:rsid w:val="000D33C2"/>
    <w:rsid w:val="00184EE4"/>
    <w:rsid w:val="00196711"/>
    <w:rsid w:val="001D5C1A"/>
    <w:rsid w:val="001D7F73"/>
    <w:rsid w:val="001F33E8"/>
    <w:rsid w:val="00216FFD"/>
    <w:rsid w:val="00227282"/>
    <w:rsid w:val="002766C3"/>
    <w:rsid w:val="00283656"/>
    <w:rsid w:val="002914AE"/>
    <w:rsid w:val="00295919"/>
    <w:rsid w:val="002D0EB7"/>
    <w:rsid w:val="002E6BB1"/>
    <w:rsid w:val="00316432"/>
    <w:rsid w:val="0031736E"/>
    <w:rsid w:val="00341286"/>
    <w:rsid w:val="00347FC0"/>
    <w:rsid w:val="00394AC5"/>
    <w:rsid w:val="003B6378"/>
    <w:rsid w:val="003C0329"/>
    <w:rsid w:val="00451D16"/>
    <w:rsid w:val="0045220C"/>
    <w:rsid w:val="00461006"/>
    <w:rsid w:val="00486B06"/>
    <w:rsid w:val="004A4CEF"/>
    <w:rsid w:val="00581C41"/>
    <w:rsid w:val="00617E34"/>
    <w:rsid w:val="00625B78"/>
    <w:rsid w:val="006646B6"/>
    <w:rsid w:val="006A53E3"/>
    <w:rsid w:val="006A60C3"/>
    <w:rsid w:val="006C6B89"/>
    <w:rsid w:val="00734C3A"/>
    <w:rsid w:val="00735176"/>
    <w:rsid w:val="00786A49"/>
    <w:rsid w:val="007C594B"/>
    <w:rsid w:val="007E69FE"/>
    <w:rsid w:val="00804F25"/>
    <w:rsid w:val="008514CF"/>
    <w:rsid w:val="00891F60"/>
    <w:rsid w:val="008E5FD5"/>
    <w:rsid w:val="00912FC0"/>
    <w:rsid w:val="00967987"/>
    <w:rsid w:val="009E370B"/>
    <w:rsid w:val="00A11A15"/>
    <w:rsid w:val="00AA345D"/>
    <w:rsid w:val="00AD5AE3"/>
    <w:rsid w:val="00B05424"/>
    <w:rsid w:val="00B4019D"/>
    <w:rsid w:val="00B478C7"/>
    <w:rsid w:val="00BD73B1"/>
    <w:rsid w:val="00C23087"/>
    <w:rsid w:val="00C74251"/>
    <w:rsid w:val="00C802F7"/>
    <w:rsid w:val="00CA1452"/>
    <w:rsid w:val="00CC4387"/>
    <w:rsid w:val="00CD6244"/>
    <w:rsid w:val="00D346CA"/>
    <w:rsid w:val="00D63E1A"/>
    <w:rsid w:val="00D750E8"/>
    <w:rsid w:val="00D80E14"/>
    <w:rsid w:val="00E0297A"/>
    <w:rsid w:val="00E27FE8"/>
    <w:rsid w:val="00E547A6"/>
    <w:rsid w:val="00E71F7B"/>
    <w:rsid w:val="00EC13DF"/>
    <w:rsid w:val="00ED155C"/>
    <w:rsid w:val="00ED2D89"/>
    <w:rsid w:val="00ED2F90"/>
    <w:rsid w:val="00ED4360"/>
    <w:rsid w:val="00ED581B"/>
    <w:rsid w:val="00ED5DBC"/>
    <w:rsid w:val="00EE3667"/>
    <w:rsid w:val="00F408C2"/>
    <w:rsid w:val="00F43927"/>
    <w:rsid w:val="00FA6A73"/>
    <w:rsid w:val="00FB3C20"/>
    <w:rsid w:val="0311B639"/>
    <w:rsid w:val="069BA330"/>
    <w:rsid w:val="09443C79"/>
    <w:rsid w:val="2256CC2B"/>
    <w:rsid w:val="2DE24149"/>
    <w:rsid w:val="40C3B7FE"/>
    <w:rsid w:val="46EE7CAD"/>
    <w:rsid w:val="4B19DC78"/>
    <w:rsid w:val="57416A24"/>
    <w:rsid w:val="5B85FEF4"/>
    <w:rsid w:val="5EA55220"/>
    <w:rsid w:val="61BA4316"/>
    <w:rsid w:val="64E8B6D9"/>
    <w:rsid w:val="6BF73D5E"/>
    <w:rsid w:val="73D70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E9DB"/>
  <w15:chartTrackingRefBased/>
  <w15:docId w15:val="{86359BDD-82EE-4B3E-8EE0-77B3BBE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C3A"/>
    <w:rPr>
      <w:rFonts w:eastAsiaTheme="majorEastAsia" w:cstheme="majorBidi"/>
      <w:color w:val="272727" w:themeColor="text1" w:themeTint="D8"/>
    </w:rPr>
  </w:style>
  <w:style w:type="paragraph" w:styleId="Title">
    <w:name w:val="Title"/>
    <w:basedOn w:val="Normal"/>
    <w:next w:val="Normal"/>
    <w:link w:val="TitleChar"/>
    <w:uiPriority w:val="10"/>
    <w:qFormat/>
    <w:rsid w:val="00734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C3A"/>
    <w:pPr>
      <w:spacing w:before="160"/>
      <w:jc w:val="center"/>
    </w:pPr>
    <w:rPr>
      <w:i/>
      <w:iCs/>
      <w:color w:val="404040" w:themeColor="text1" w:themeTint="BF"/>
    </w:rPr>
  </w:style>
  <w:style w:type="character" w:customStyle="1" w:styleId="QuoteChar">
    <w:name w:val="Quote Char"/>
    <w:basedOn w:val="DefaultParagraphFont"/>
    <w:link w:val="Quote"/>
    <w:uiPriority w:val="29"/>
    <w:rsid w:val="00734C3A"/>
    <w:rPr>
      <w:i/>
      <w:iCs/>
      <w:color w:val="404040" w:themeColor="text1" w:themeTint="BF"/>
    </w:rPr>
  </w:style>
  <w:style w:type="paragraph" w:styleId="ListParagraph">
    <w:name w:val="List Paragraph"/>
    <w:basedOn w:val="Normal"/>
    <w:uiPriority w:val="34"/>
    <w:qFormat/>
    <w:rsid w:val="00734C3A"/>
    <w:pPr>
      <w:ind w:left="720"/>
      <w:contextualSpacing/>
    </w:pPr>
  </w:style>
  <w:style w:type="character" w:styleId="IntenseEmphasis">
    <w:name w:val="Intense Emphasis"/>
    <w:basedOn w:val="DefaultParagraphFont"/>
    <w:uiPriority w:val="21"/>
    <w:qFormat/>
    <w:rsid w:val="00734C3A"/>
    <w:rPr>
      <w:i/>
      <w:iCs/>
      <w:color w:val="0F4761" w:themeColor="accent1" w:themeShade="BF"/>
    </w:rPr>
  </w:style>
  <w:style w:type="paragraph" w:styleId="IntenseQuote">
    <w:name w:val="Intense Quote"/>
    <w:basedOn w:val="Normal"/>
    <w:next w:val="Normal"/>
    <w:link w:val="IntenseQuoteChar"/>
    <w:uiPriority w:val="30"/>
    <w:qFormat/>
    <w:rsid w:val="00734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C3A"/>
    <w:rPr>
      <w:i/>
      <w:iCs/>
      <w:color w:val="0F4761" w:themeColor="accent1" w:themeShade="BF"/>
    </w:rPr>
  </w:style>
  <w:style w:type="character" w:styleId="IntenseReference">
    <w:name w:val="Intense Reference"/>
    <w:basedOn w:val="DefaultParagraphFont"/>
    <w:uiPriority w:val="32"/>
    <w:qFormat/>
    <w:rsid w:val="00734C3A"/>
    <w:rPr>
      <w:b/>
      <w:bCs/>
      <w:smallCaps/>
      <w:color w:val="0F4761" w:themeColor="accent1" w:themeShade="BF"/>
      <w:spacing w:val="5"/>
    </w:rPr>
  </w:style>
  <w:style w:type="paragraph" w:styleId="NormalWeb">
    <w:name w:val="Normal (Web)"/>
    <w:basedOn w:val="Normal"/>
    <w:uiPriority w:val="99"/>
    <w:semiHidden/>
    <w:unhideWhenUsed/>
    <w:rsid w:val="003B6378"/>
    <w:rPr>
      <w:rFonts w:ascii="Times New Roman" w:hAnsi="Times New Roman" w:cs="Times New Roman"/>
    </w:rPr>
  </w:style>
  <w:style w:type="paragraph" w:styleId="Footer">
    <w:name w:val="footer"/>
    <w:basedOn w:val="Normal"/>
    <w:link w:val="FooterChar"/>
    <w:uiPriority w:val="99"/>
    <w:unhideWhenUsed/>
    <w:rsid w:val="00283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656"/>
  </w:style>
  <w:style w:type="paragraph" w:styleId="Revision">
    <w:name w:val="Revision"/>
    <w:hidden/>
    <w:uiPriority w:val="99"/>
    <w:semiHidden/>
    <w:rsid w:val="004A4CEF"/>
    <w:pPr>
      <w:spacing w:after="0" w:line="240" w:lineRule="auto"/>
    </w:pPr>
  </w:style>
  <w:style w:type="character" w:styleId="CommentReference">
    <w:name w:val="annotation reference"/>
    <w:basedOn w:val="DefaultParagraphFont"/>
    <w:uiPriority w:val="99"/>
    <w:semiHidden/>
    <w:unhideWhenUsed/>
    <w:rsid w:val="008514CF"/>
    <w:rPr>
      <w:sz w:val="16"/>
      <w:szCs w:val="16"/>
    </w:rPr>
  </w:style>
  <w:style w:type="paragraph" w:styleId="CommentText">
    <w:name w:val="annotation text"/>
    <w:basedOn w:val="Normal"/>
    <w:link w:val="CommentTextChar"/>
    <w:uiPriority w:val="99"/>
    <w:unhideWhenUsed/>
    <w:rsid w:val="008514CF"/>
    <w:pPr>
      <w:spacing w:line="240" w:lineRule="auto"/>
    </w:pPr>
    <w:rPr>
      <w:sz w:val="20"/>
      <w:szCs w:val="20"/>
    </w:rPr>
  </w:style>
  <w:style w:type="character" w:customStyle="1" w:styleId="CommentTextChar">
    <w:name w:val="Comment Text Char"/>
    <w:basedOn w:val="DefaultParagraphFont"/>
    <w:link w:val="CommentText"/>
    <w:uiPriority w:val="99"/>
    <w:rsid w:val="008514CF"/>
    <w:rPr>
      <w:sz w:val="20"/>
      <w:szCs w:val="20"/>
    </w:rPr>
  </w:style>
  <w:style w:type="paragraph" w:styleId="CommentSubject">
    <w:name w:val="annotation subject"/>
    <w:basedOn w:val="CommentText"/>
    <w:next w:val="CommentText"/>
    <w:link w:val="CommentSubjectChar"/>
    <w:uiPriority w:val="99"/>
    <w:semiHidden/>
    <w:unhideWhenUsed/>
    <w:rsid w:val="008514CF"/>
    <w:rPr>
      <w:b/>
      <w:bCs/>
    </w:rPr>
  </w:style>
  <w:style w:type="character" w:customStyle="1" w:styleId="CommentSubjectChar">
    <w:name w:val="Comment Subject Char"/>
    <w:basedOn w:val="CommentTextChar"/>
    <w:link w:val="CommentSubject"/>
    <w:uiPriority w:val="99"/>
    <w:semiHidden/>
    <w:rsid w:val="008514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08c8d5-703c-4eff-9391-8f29ee9fa084" xsi:nil="true"/>
    <lcf76f155ced4ddcb4097134ff3c332f xmlns="c0a6b02e-cb65-40cc-ba5b-1daf34c60e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5F8AE5DFFE94982432CF3F0F0FBED" ma:contentTypeVersion="18" ma:contentTypeDescription="Create a new document." ma:contentTypeScope="" ma:versionID="b51cbc385afc63e9db876ae61660ffc6">
  <xsd:schema xmlns:xsd="http://www.w3.org/2001/XMLSchema" xmlns:xs="http://www.w3.org/2001/XMLSchema" xmlns:p="http://schemas.microsoft.com/office/2006/metadata/properties" xmlns:ns2="c0a6b02e-cb65-40cc-ba5b-1daf34c60e7b" xmlns:ns3="9108c8d5-703c-4eff-9391-8f29ee9fa084" targetNamespace="http://schemas.microsoft.com/office/2006/metadata/properties" ma:root="true" ma:fieldsID="190631b4b814936c2c570f708a37311d" ns2:_="" ns3:_="">
    <xsd:import namespace="c0a6b02e-cb65-40cc-ba5b-1daf34c60e7b"/>
    <xsd:import namespace="9108c8d5-703c-4eff-9391-8f29ee9fa0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6b02e-cb65-40cc-ba5b-1daf34c60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4e50ab-2525-4d7d-b1c5-799b674f96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8c8d5-703c-4eff-9391-8f29ee9fa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df69f7-2b44-479f-9ea2-eaa7b2be8799}" ma:internalName="TaxCatchAll" ma:showField="CatchAllData" ma:web="9108c8d5-703c-4eff-9391-8f29ee9fa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1F487-FBB6-408D-AF2B-2DA8D0BED871}">
  <ds:schemaRefs>
    <ds:schemaRef ds:uri="http://schemas.microsoft.com/office/2006/metadata/properties"/>
    <ds:schemaRef ds:uri="http://schemas.microsoft.com/office/infopath/2007/PartnerControls"/>
    <ds:schemaRef ds:uri="9108c8d5-703c-4eff-9391-8f29ee9fa084"/>
    <ds:schemaRef ds:uri="c0a6b02e-cb65-40cc-ba5b-1daf34c60e7b"/>
  </ds:schemaRefs>
</ds:datastoreItem>
</file>

<file path=customXml/itemProps2.xml><?xml version="1.0" encoding="utf-8"?>
<ds:datastoreItem xmlns:ds="http://schemas.openxmlformats.org/officeDocument/2006/customXml" ds:itemID="{C9981405-0DFF-4589-9742-AA2AB1297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6b02e-cb65-40cc-ba5b-1daf34c60e7b"/>
    <ds:schemaRef ds:uri="9108c8d5-703c-4eff-9391-8f29ee9f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C9807-3A58-457C-A158-D5CCFA3A0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2483</Characters>
  <Application>Microsoft Office Word</Application>
  <DocSecurity>0</DocSecurity>
  <Lines>130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Potts</dc:creator>
  <cp:keywords/>
  <dc:description/>
  <cp:lastModifiedBy>Frankie Potts</cp:lastModifiedBy>
  <cp:revision>2</cp:revision>
  <dcterms:created xsi:type="dcterms:W3CDTF">2026-04-09T10:53:00Z</dcterms:created>
  <dcterms:modified xsi:type="dcterms:W3CDTF">2026-04-09T10:53:00Z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2666d901,5852bab9,75e0ff3e</vt:lpwstr>
  </property>
  <property fmtid="{D5CDD505-2E9C-101B-9397-08002B2CF9AE}" pid="3" name="ClassificationContentMarkingFooterFontProps">
    <vt:lpwstr>#000000,11,Aptos</vt:lpwstr>
  </property>
  <property fmtid="{D5CDD505-2E9C-101B-9397-08002B2CF9AE}" pid="4" name="ClassificationContentMarkingFooterText">
    <vt:lpwstr>Information Classification - Restricted</vt:lpwstr>
  </property>
  <property fmtid="{D5CDD505-2E9C-101B-9397-08002B2CF9AE}" pid="5" name="MSIP_Label_2b4d5683-363d-4d41-bb9c-08ef28f1e7da_Enabled">
    <vt:lpwstr>true</vt:lpwstr>
  </property>
  <property fmtid="{D5CDD505-2E9C-101B-9397-08002B2CF9AE}" pid="6" name="MSIP_Label_2b4d5683-363d-4d41-bb9c-08ef28f1e7da_SetDate">
    <vt:lpwstr>2026-04-02T12:41:35Z</vt:lpwstr>
  </property>
  <property fmtid="{D5CDD505-2E9C-101B-9397-08002B2CF9AE}" pid="7" name="MSIP_Label_2b4d5683-363d-4d41-bb9c-08ef28f1e7da_Method">
    <vt:lpwstr>Privileged</vt:lpwstr>
  </property>
  <property fmtid="{D5CDD505-2E9C-101B-9397-08002B2CF9AE}" pid="8" name="MSIP_Label_2b4d5683-363d-4d41-bb9c-08ef28f1e7da_Name">
    <vt:lpwstr>Public</vt:lpwstr>
  </property>
  <property fmtid="{D5CDD505-2E9C-101B-9397-08002B2CF9AE}" pid="9" name="MSIP_Label_2b4d5683-363d-4d41-bb9c-08ef28f1e7da_SiteId">
    <vt:lpwstr>3d1ae114-573e-4108-b998-1a76650fe062</vt:lpwstr>
  </property>
  <property fmtid="{D5CDD505-2E9C-101B-9397-08002B2CF9AE}" pid="10" name="MSIP_Label_2b4d5683-363d-4d41-bb9c-08ef28f1e7da_ActionId">
    <vt:lpwstr>2608831b-abfe-4b34-a984-3d4ad1ed65de</vt:lpwstr>
  </property>
  <property fmtid="{D5CDD505-2E9C-101B-9397-08002B2CF9AE}" pid="11" name="MSIP_Label_2b4d5683-363d-4d41-bb9c-08ef28f1e7da_ContentBits">
    <vt:lpwstr>2</vt:lpwstr>
  </property>
  <property fmtid="{D5CDD505-2E9C-101B-9397-08002B2CF9AE}" pid="12" name="MSIP_Label_2b4d5683-363d-4d41-bb9c-08ef28f1e7da_Tag">
    <vt:lpwstr>10, 0, 1, 1</vt:lpwstr>
  </property>
  <property fmtid="{D5CDD505-2E9C-101B-9397-08002B2CF9AE}" pid="13" name="MSIP_Label_b59aeb30-a57c-43c8-b724-82722089b0f7_Enabled">
    <vt:lpwstr>true</vt:lpwstr>
  </property>
  <property fmtid="{D5CDD505-2E9C-101B-9397-08002B2CF9AE}" pid="14" name="MSIP_Label_b59aeb30-a57c-43c8-b724-82722089b0f7_SetDate">
    <vt:lpwstr>2026-04-07T09:32:02Z</vt:lpwstr>
  </property>
  <property fmtid="{D5CDD505-2E9C-101B-9397-08002B2CF9AE}" pid="15" name="MSIP_Label_b59aeb30-a57c-43c8-b724-82722089b0f7_Method">
    <vt:lpwstr>Privileged</vt:lpwstr>
  </property>
  <property fmtid="{D5CDD505-2E9C-101B-9397-08002B2CF9AE}" pid="16" name="MSIP_Label_b59aeb30-a57c-43c8-b724-82722089b0f7_Name">
    <vt:lpwstr>Internal</vt:lpwstr>
  </property>
  <property fmtid="{D5CDD505-2E9C-101B-9397-08002B2CF9AE}" pid="17" name="MSIP_Label_b59aeb30-a57c-43c8-b724-82722089b0f7_SiteId">
    <vt:lpwstr>7c917db0-71f2-438e-9554-388ffcab8764</vt:lpwstr>
  </property>
  <property fmtid="{D5CDD505-2E9C-101B-9397-08002B2CF9AE}" pid="18" name="MSIP_Label_b59aeb30-a57c-43c8-b724-82722089b0f7_ActionId">
    <vt:lpwstr>6e76f1a3-5104-4f5b-a7a0-7596c163c507</vt:lpwstr>
  </property>
  <property fmtid="{D5CDD505-2E9C-101B-9397-08002B2CF9AE}" pid="19" name="MSIP_Label_b59aeb30-a57c-43c8-b724-82722089b0f7_ContentBits">
    <vt:lpwstr>2</vt:lpwstr>
  </property>
  <property fmtid="{D5CDD505-2E9C-101B-9397-08002B2CF9AE}" pid="20" name="MSIP_Label_b59aeb30-a57c-43c8-b724-82722089b0f7_Tag">
    <vt:lpwstr>10, 0, 1, 1</vt:lpwstr>
  </property>
  <property fmtid="{D5CDD505-2E9C-101B-9397-08002B2CF9AE}" pid="21" name="ContentTypeId">
    <vt:lpwstr>0x0101004245F8AE5DFFE94982432CF3F0F0FBED</vt:lpwstr>
  </property>
  <property fmtid="{D5CDD505-2E9C-101B-9397-08002B2CF9AE}" pid="22" name="MediaServiceImageTags">
    <vt:lpwstr/>
  </property>
  <property fmtid="{D5CDD505-2E9C-101B-9397-08002B2CF9AE}" pid="23" name="docLang">
    <vt:lpwstr>en</vt:lpwstr>
  </property>
</Properties>
</file>